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7A3B" w14:textId="77777777" w:rsidR="00B56838" w:rsidRDefault="00B56838" w:rsidP="00B56838"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9264" behindDoc="1" locked="0" layoutInCell="1" allowOverlap="1" wp14:anchorId="3139DB03" wp14:editId="1393C228">
            <wp:simplePos x="0" y="0"/>
            <wp:positionH relativeFrom="page">
              <wp:posOffset>890905</wp:posOffset>
            </wp:positionH>
            <wp:positionV relativeFrom="page">
              <wp:posOffset>382270</wp:posOffset>
            </wp:positionV>
            <wp:extent cx="1985645" cy="13125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D591" w14:textId="77777777" w:rsidR="00B56838" w:rsidRDefault="00B56838" w:rsidP="00B56838"/>
    <w:p w14:paraId="2525F4FE" w14:textId="77777777" w:rsidR="00B56838" w:rsidRDefault="00B56838" w:rsidP="00B56838"/>
    <w:p w14:paraId="3C347B88" w14:textId="77777777" w:rsidR="00B56838" w:rsidRDefault="00B56838" w:rsidP="00B56838"/>
    <w:p w14:paraId="4473E048" w14:textId="77777777" w:rsidR="00B56838" w:rsidRDefault="00B56838" w:rsidP="00B56838">
      <w:pPr>
        <w:pStyle w:val="Ttulo"/>
        <w:pBdr>
          <w:left w:val="single" w:sz="4" w:space="0" w:color="auto"/>
        </w:pBdr>
        <w:jc w:val="both"/>
        <w:rPr>
          <w:rFonts w:cs="Calibri"/>
        </w:rPr>
      </w:pPr>
    </w:p>
    <w:p w14:paraId="2C6FF5C3" w14:textId="53363DD9" w:rsidR="00B56838" w:rsidRDefault="00B56838" w:rsidP="00B56838">
      <w:pPr>
        <w:pStyle w:val="Ttulo"/>
        <w:pBdr>
          <w:left w:val="single" w:sz="4" w:space="0" w:color="auto"/>
        </w:pBdr>
        <w:rPr>
          <w:rFonts w:cs="Calibri"/>
          <w:b w:val="0"/>
          <w:bCs w:val="0"/>
        </w:rPr>
      </w:pPr>
      <w:r>
        <w:t xml:space="preserve">ORDEN DEL DIA </w:t>
      </w:r>
      <w:r w:rsidR="00A442DD">
        <w:t>29</w:t>
      </w:r>
      <w:r w:rsidR="00813D78">
        <w:t xml:space="preserve"> de </w:t>
      </w:r>
      <w:r w:rsidR="00101E9B">
        <w:t>marzo</w:t>
      </w:r>
      <w:r w:rsidR="00772B59">
        <w:t xml:space="preserve"> de 2022</w:t>
      </w:r>
    </w:p>
    <w:p w14:paraId="5E33F7E1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</w:p>
    <w:p w14:paraId="0AB95BDE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COMISIÓN DE INVESTIGACIÓN</w:t>
      </w:r>
    </w:p>
    <w:p w14:paraId="0406010F" w14:textId="77777777" w:rsidR="00B56838" w:rsidRDefault="00B56838" w:rsidP="00B56838">
      <w:pPr>
        <w:pStyle w:val="Ttulo2"/>
        <w:pBdr>
          <w:left w:val="single" w:sz="4" w:space="0" w:color="auto"/>
        </w:pBdr>
        <w:rPr>
          <w:rFonts w:cs="Calibri"/>
          <w:sz w:val="24"/>
          <w:szCs w:val="24"/>
        </w:rPr>
      </w:pPr>
    </w:p>
    <w:p w14:paraId="756352C5" w14:textId="77777777" w:rsidR="00B56838" w:rsidRDefault="00B56838" w:rsidP="00B56838">
      <w:pPr>
        <w:pStyle w:val="Ttulo2"/>
        <w:pBdr>
          <w:left w:val="single" w:sz="4" w:space="0" w:color="auto"/>
        </w:pBdr>
      </w:pPr>
      <w:r>
        <w:t>Secretaría de Investigación</w:t>
      </w:r>
    </w:p>
    <w:p w14:paraId="7E6B43DA" w14:textId="77777777" w:rsidR="00B56838" w:rsidRDefault="00B56838" w:rsidP="00B56838">
      <w:pPr>
        <w:rPr>
          <w:u w:val="single"/>
        </w:rPr>
      </w:pPr>
    </w:p>
    <w:p w14:paraId="67B05458" w14:textId="13B48367" w:rsidR="00013EEC" w:rsidRDefault="005613DD" w:rsidP="00A967C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613DD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EX-2022-01616722</w:t>
      </w:r>
      <w:r w:rsidR="00B45EB6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Francisco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proofErr w:type="spellStart"/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Bertelloni</w:t>
      </w:r>
      <w:proofErr w:type="spellEnd"/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Director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del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Instituto de Filosofía</w:t>
      </w:r>
      <w:r w:rsidR="0032701D" w:rsidRPr="001B47E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solicita la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designación de la Dra. Victoria </w:t>
      </w:r>
      <w:proofErr w:type="spellStart"/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Arroche</w:t>
      </w:r>
      <w:proofErr w:type="spellEnd"/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DNI 22.809.377, en el cargo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Secretaria Académica del Instituto de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Filosofía “Dr. Alejandro Korn” desde el día 1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abril de 2022, en virtud de la renuncia al mismo cargo del Dr. Martín </w:t>
      </w:r>
      <w:proofErr w:type="spellStart"/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D’Ascenzo</w:t>
      </w:r>
      <w:proofErr w:type="spellEnd"/>
    </w:p>
    <w:p w14:paraId="7CA507B9" w14:textId="3B8B268B" w:rsidR="00772B59" w:rsidRDefault="00772B59" w:rsidP="00A967C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834FF27" w14:textId="77777777" w:rsidR="008A4322" w:rsidRPr="00A967C7" w:rsidRDefault="008A4322" w:rsidP="00A967C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7CED083" w14:textId="73084050" w:rsidR="00A967C7" w:rsidRDefault="00A967C7" w:rsidP="00A967C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5613DD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 w:rsidRPr="00A967C7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2022-01881168</w:t>
      </w:r>
      <w:r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Gabriela Fernanda </w:t>
      </w:r>
      <w:proofErr w:type="spellStart"/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Canavese</w:t>
      </w:r>
      <w:proofErr w:type="spellEnd"/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presenta la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renuncia a su cargo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Ayudante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Trabajos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Prácticos de Primera Categoría con de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dicación simple en el Instituto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Historia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101E9B"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España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“Claudio Sánchez Albornoz”, 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a partir del </w:t>
      </w:r>
      <w:r w:rsidRP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día 18 de Abril de 2022</w:t>
      </w:r>
      <w:r w:rsidR="00101E9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578090AD" w14:textId="77777777" w:rsidR="0042495F" w:rsidRDefault="0042495F" w:rsidP="00A967C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7A3B1B2E" w14:textId="522597F8" w:rsidR="0042495F" w:rsidRDefault="0042495F" w:rsidP="00A967C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42495F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EX- 2021-03309528</w:t>
      </w:r>
      <w:r w:rsidRPr="0042495F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Elevación de dictamen del concurso de Director/a del Instituto de Literatura Argentina “Ricardo Rojas”</w:t>
      </w:r>
    </w:p>
    <w:p w14:paraId="4D81E750" w14:textId="77777777" w:rsidR="00CB08CB" w:rsidRDefault="00CB08CB" w:rsidP="00875F9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619CA924" w14:textId="77777777" w:rsidR="00FB64FF" w:rsidRDefault="00FB64FF" w:rsidP="00875F9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2BC58518" w14:textId="77777777" w:rsidR="002C25C0" w:rsidRDefault="002C25C0" w:rsidP="00875F9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70CDF627" w14:textId="059E6517" w:rsidR="00EC6560" w:rsidRDefault="001B1AE6" w:rsidP="00875F9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1B1AE6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 w:rsidR="00A967C7" w:rsidRPr="00A967C7"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2022-01775925</w:t>
      </w:r>
      <w:r w:rsidRPr="001B1AE6">
        <w:rPr>
          <w:rFonts w:ascii="Times New Roman" w:eastAsia="Calibri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Jorge Blanco</w:t>
      </w:r>
      <w:r w:rsidRPr="001B1AE6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Director</w:t>
      </w:r>
      <w:r w:rsidRPr="001B1AE6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l Instituto de Geograf</w:t>
      </w:r>
      <w:r w:rsidR="00CB08CB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í</w:t>
      </w:r>
      <w:r w:rsidR="00B64DDA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a, eleva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2C25C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la propuesta de jurado para el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concurso del Cargo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Dirección del Instituto de Geografía “Romua</w:t>
      </w:r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ldo </w:t>
      </w:r>
      <w:proofErr w:type="spellStart"/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Ardissone</w:t>
      </w:r>
      <w:proofErr w:type="spellEnd"/>
      <w:r w:rsid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”</w:t>
      </w:r>
      <w:r w:rsidR="00A967C7" w:rsidRPr="00A967C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4E1EE15D" w14:textId="6DC128ED" w:rsidR="00A967C7" w:rsidRPr="00B51366" w:rsidRDefault="00A967C7" w:rsidP="00B51366">
      <w:pPr>
        <w:pStyle w:val="Standard"/>
        <w:tabs>
          <w:tab w:val="left" w:pos="2340"/>
          <w:tab w:val="left" w:pos="25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lastRenderedPageBreak/>
        <w:t xml:space="preserve">Jurado Titular: </w:t>
      </w:r>
    </w:p>
    <w:p w14:paraId="4D336CFF" w14:textId="270CCEA1" w:rsidR="00A967C7" w:rsidRDefault="00A967C7" w:rsidP="00B51366">
      <w:pPr>
        <w:pStyle w:val="Standard"/>
        <w:tabs>
          <w:tab w:val="left" w:pos="2340"/>
          <w:tab w:val="left" w:pos="25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proofErr w:type="spellStart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Lic</w:t>
      </w:r>
      <w:proofErr w:type="spellEnd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0A33E3"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CarlosReboratti</w:t>
      </w:r>
      <w:proofErr w:type="spellEnd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(creborat@gmail.com )</w:t>
      </w:r>
      <w:proofErr w:type="gramEnd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  <w:proofErr w:type="spellStart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Dra</w:t>
      </w:r>
      <w:proofErr w:type="spellEnd"/>
      <w:r w:rsidRPr="002C25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Virginia Manzano (UBA - </w:t>
      </w:r>
      <w:proofErr w:type="gramStart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>virginiamanzan@gmail.com )</w:t>
      </w:r>
      <w:proofErr w:type="gramEnd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 xml:space="preserve">Dra. Josefina Di </w:t>
      </w:r>
      <w:proofErr w:type="spellStart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>Nucci</w:t>
      </w:r>
      <w:proofErr w:type="spellEnd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(UNICEN - dinucci@fch.unicen.edu.ar -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>josedinucci@yahoo.com)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>Jurado Suplente: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 xml:space="preserve">Dra. Claudia </w:t>
      </w:r>
      <w:proofErr w:type="spellStart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>Natenzon</w:t>
      </w:r>
      <w:proofErr w:type="spellEnd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(UBA- cnatenzon@gmail.com)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br/>
        <w:t xml:space="preserve">Dra. Luciana </w:t>
      </w:r>
      <w:proofErr w:type="spellStart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>Buffalo</w:t>
      </w:r>
      <w:proofErr w:type="spellEnd"/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(Universidad Nacional de Córdoba -lubuffalo@gmail.com  </w:t>
      </w:r>
      <w:r w:rsidR="002C25C0">
        <w:rPr>
          <w:rFonts w:ascii="Times New Roman" w:eastAsia="Calibri" w:hAnsi="Times New Roman" w:cs="Times New Roman"/>
          <w:b/>
          <w:sz w:val="24"/>
          <w:szCs w:val="24"/>
          <w:lang w:val="es-ES"/>
        </w:rPr>
        <w:t>luciana.buffalo@unc.edu.ar</w:t>
      </w:r>
      <w:r w:rsidRPr="00B51366">
        <w:rPr>
          <w:rFonts w:ascii="Times New Roman" w:eastAsia="Calibri" w:hAnsi="Times New Roman" w:cs="Times New Roman"/>
          <w:b/>
          <w:sz w:val="24"/>
          <w:szCs w:val="24"/>
          <w:lang w:val="es-ES"/>
        </w:rPr>
        <w:t>)</w:t>
      </w:r>
    </w:p>
    <w:p w14:paraId="43881533" w14:textId="67D2F2F0" w:rsidR="002C25C0" w:rsidRPr="00B51366" w:rsidRDefault="002C25C0" w:rsidP="00B51366">
      <w:pPr>
        <w:pStyle w:val="Standard"/>
        <w:tabs>
          <w:tab w:val="left" w:pos="2340"/>
          <w:tab w:val="left" w:pos="25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sectPr w:rsidR="002C25C0" w:rsidRPr="00B51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8"/>
    <w:rsid w:val="00013EEC"/>
    <w:rsid w:val="00017E24"/>
    <w:rsid w:val="000702CF"/>
    <w:rsid w:val="00074C16"/>
    <w:rsid w:val="00075919"/>
    <w:rsid w:val="000A33E3"/>
    <w:rsid w:val="000A746B"/>
    <w:rsid w:val="000B70DD"/>
    <w:rsid w:val="000D21C0"/>
    <w:rsid w:val="00101E9B"/>
    <w:rsid w:val="00144F48"/>
    <w:rsid w:val="001A1C73"/>
    <w:rsid w:val="001B1A9E"/>
    <w:rsid w:val="001B1AE6"/>
    <w:rsid w:val="001B47E7"/>
    <w:rsid w:val="001F0F63"/>
    <w:rsid w:val="001F6913"/>
    <w:rsid w:val="00230B1F"/>
    <w:rsid w:val="00240365"/>
    <w:rsid w:val="00252C91"/>
    <w:rsid w:val="00276927"/>
    <w:rsid w:val="002804C6"/>
    <w:rsid w:val="002C25C0"/>
    <w:rsid w:val="002F10BD"/>
    <w:rsid w:val="002F1330"/>
    <w:rsid w:val="0031461D"/>
    <w:rsid w:val="0032701D"/>
    <w:rsid w:val="003A2265"/>
    <w:rsid w:val="003B7D97"/>
    <w:rsid w:val="003D320D"/>
    <w:rsid w:val="0042495F"/>
    <w:rsid w:val="0044031E"/>
    <w:rsid w:val="0044629E"/>
    <w:rsid w:val="0044687D"/>
    <w:rsid w:val="004D3F59"/>
    <w:rsid w:val="004F7AF1"/>
    <w:rsid w:val="005227F1"/>
    <w:rsid w:val="005613DD"/>
    <w:rsid w:val="005C6D19"/>
    <w:rsid w:val="005D4EEB"/>
    <w:rsid w:val="005F2EA6"/>
    <w:rsid w:val="005F6983"/>
    <w:rsid w:val="00613FA9"/>
    <w:rsid w:val="00617D8F"/>
    <w:rsid w:val="00683ED3"/>
    <w:rsid w:val="006D0372"/>
    <w:rsid w:val="00715490"/>
    <w:rsid w:val="0072739E"/>
    <w:rsid w:val="00772B59"/>
    <w:rsid w:val="007A3897"/>
    <w:rsid w:val="007B282E"/>
    <w:rsid w:val="007D45F9"/>
    <w:rsid w:val="007F2E6E"/>
    <w:rsid w:val="00813D78"/>
    <w:rsid w:val="0081646D"/>
    <w:rsid w:val="0084040B"/>
    <w:rsid w:val="008426B1"/>
    <w:rsid w:val="00875F97"/>
    <w:rsid w:val="008A4322"/>
    <w:rsid w:val="008B75F0"/>
    <w:rsid w:val="0092002A"/>
    <w:rsid w:val="00955C0C"/>
    <w:rsid w:val="00965474"/>
    <w:rsid w:val="009C7154"/>
    <w:rsid w:val="009E5B10"/>
    <w:rsid w:val="009F305B"/>
    <w:rsid w:val="009F67AD"/>
    <w:rsid w:val="00A14CB2"/>
    <w:rsid w:val="00A35D33"/>
    <w:rsid w:val="00A442DD"/>
    <w:rsid w:val="00A454E4"/>
    <w:rsid w:val="00A565A3"/>
    <w:rsid w:val="00A579B4"/>
    <w:rsid w:val="00A967C7"/>
    <w:rsid w:val="00AC2BFB"/>
    <w:rsid w:val="00B41904"/>
    <w:rsid w:val="00B45EB6"/>
    <w:rsid w:val="00B51366"/>
    <w:rsid w:val="00B56838"/>
    <w:rsid w:val="00B64DDA"/>
    <w:rsid w:val="00B75520"/>
    <w:rsid w:val="00B80241"/>
    <w:rsid w:val="00C801DE"/>
    <w:rsid w:val="00C8683E"/>
    <w:rsid w:val="00C87B88"/>
    <w:rsid w:val="00CB08CB"/>
    <w:rsid w:val="00CF4AD8"/>
    <w:rsid w:val="00D2295C"/>
    <w:rsid w:val="00D33B75"/>
    <w:rsid w:val="00D43CBA"/>
    <w:rsid w:val="00D56C30"/>
    <w:rsid w:val="00D62A4F"/>
    <w:rsid w:val="00D8695F"/>
    <w:rsid w:val="00D86C3D"/>
    <w:rsid w:val="00DA3D65"/>
    <w:rsid w:val="00DB164A"/>
    <w:rsid w:val="00DB33D6"/>
    <w:rsid w:val="00DB564A"/>
    <w:rsid w:val="00DC7176"/>
    <w:rsid w:val="00E0671D"/>
    <w:rsid w:val="00E23641"/>
    <w:rsid w:val="00E37FBD"/>
    <w:rsid w:val="00EB2166"/>
    <w:rsid w:val="00EC6560"/>
    <w:rsid w:val="00F01A9F"/>
    <w:rsid w:val="00F06973"/>
    <w:rsid w:val="00F12088"/>
    <w:rsid w:val="00F810D3"/>
    <w:rsid w:val="00FB64FF"/>
    <w:rsid w:val="00FF149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Woods</cp:lastModifiedBy>
  <cp:revision>2</cp:revision>
  <dcterms:created xsi:type="dcterms:W3CDTF">2022-03-28T16:27:00Z</dcterms:created>
  <dcterms:modified xsi:type="dcterms:W3CDTF">2022-03-28T16:27:00Z</dcterms:modified>
</cp:coreProperties>
</file>