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Informe Final Proyectos FILO:CyT (Convocatoria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de Proyecto: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Director/a: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Codirector/a: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sede del Proyecto FILOCyT: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Deberá informarse el desarrollo del proyecto, las actividades y la producción del período completo de la convocatoria 2022.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Mantener el formato del documento (letra Calibri 12, Interlineado 1.5) y contemplar la extensión indicada en cada uno de los puntos.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cs="Calibri" w:eastAsia="Calibri" w:hAnsi="Calibri"/>
          <w:b w:val="0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Desarrollo del proyecto: </w:t>
      </w:r>
      <w:r w:rsidDel="00000000" w:rsidR="00000000" w:rsidRPr="00000000">
        <w:rPr>
          <w:rFonts w:ascii="Calibri" w:cs="Calibri" w:eastAsia="Calibri" w:hAnsi="Calibri"/>
          <w:b w:val="0"/>
          <w:u w:val="none"/>
          <w:rtl w:val="0"/>
        </w:rPr>
        <w:t xml:space="preserve">Presentar los objetivos originales y señalar si fueron modificados durante la ejecución del proyecto. Indicar el grado de ejecución de los objetivos; para ello, establecer los principales logros del proyecto y realizar un balance entre los objetivos propuestos y los efectivamente alcanzados. Informar las principales dificultades encontradas en el desarrollo de la investigación y las acciones implementadas frente a ellas. (Desarrolle en no más de 3 páginas).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cs="Calibri" w:eastAsia="Calibri" w:hAnsi="Calibri"/>
          <w:b w:val="0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Metodología implementada: </w:t>
      </w:r>
      <w:r w:rsidDel="00000000" w:rsidR="00000000" w:rsidRPr="00000000">
        <w:rPr>
          <w:rFonts w:ascii="Calibri" w:cs="Calibri" w:eastAsia="Calibri" w:hAnsi="Calibri"/>
          <w:b w:val="0"/>
          <w:u w:val="none"/>
          <w:rtl w:val="0"/>
        </w:rPr>
        <w:t xml:space="preserve">Señalar si han contemplado cambios en la propuesta metodológica presentada y justificar su pertinencia. Incluir, si las hubiera, las reprogramaciones de actividades de investigación desarrolladas por el equipo en el periodo. (Desarrolle en no más de 1 página).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cs="Calibri" w:eastAsia="Calibri" w:hAnsi="Calibri"/>
          <w:b w:val="0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Producción del proyecto: </w:t>
      </w:r>
      <w:r w:rsidDel="00000000" w:rsidR="00000000" w:rsidRPr="00000000">
        <w:rPr>
          <w:rFonts w:ascii="Calibri" w:cs="Calibri" w:eastAsia="Calibri" w:hAnsi="Calibri"/>
          <w:b w:val="0"/>
          <w:i w:val="1"/>
          <w:u w:val="none"/>
          <w:rtl w:val="0"/>
        </w:rPr>
        <w:t xml:space="preserve">(en caso de no estar editada aún, consignar si la publicación está En Prensa o Aceptada, según corresponda)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360" w:lineRule="auto"/>
        <w:ind w:left="709" w:hanging="142.0000000000000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 de Revista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(Autores, Título de la Revista, Título del Artículo, Páginas, Volumen, Año de Edición, Referato: Si/No) </w:t>
      </w:r>
    </w:p>
    <w:p w:rsidR="00000000" w:rsidDel="00000000" w:rsidP="00000000" w:rsidRDefault="00000000" w:rsidRPr="00000000" w14:paraId="00000015">
      <w:pPr>
        <w:spacing w:line="360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60" w:lineRule="auto"/>
        <w:ind w:left="709" w:hanging="142.0000000000000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Libros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(Autores, Título,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Editor/Compilador,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Editorial, Ciudad de Edición, País de Edición, Páginas, Tomo, Año de Edición, ISBN, Referato: Si/No)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709" w:hanging="142.0000000000000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Capítulos de Libro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(Autores, Título del Libro,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Editor/Compilador,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Editorial, Ciudad de Edición, País de Edición, Título del Capítulo, Páginas del Capítulo, Tomo, Año de Edición, ISBN, Referato: Si/No)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709" w:hanging="142.0000000000000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Publicaciones de Jornadas y Congresos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(Autores, Nombre del Evento, Carácter del Evento: Nacional/Internacional, Fecha del Evento: Desde – Hasta, Ciudad del Evento, País del Evento, Título de la Ponencia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709" w:hanging="142.0000000000000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Publicaciones Electrónicas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(Autores, Especificar tipo de Producción, Título de la Página, Editorial, Editor/Compilador, Ciudad de Edición, País de Edición, Link: URL, Año de Edición).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709" w:hanging="142.0000000000000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Medios Audiovisuales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(Autores, Especificar tipo de Producción, Título, Editorial, Editor/Compilador, Ciudad de Edición, País de Edición, Año de Edición).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Actividades de extensión y transferencia.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todos los casos especificar tipo de actividad, organización/institución solicitante y destinatarios/as, lugar, fecha y breve descripción. Incluir únicamente las actividades realizadas en el marco del proyecto. En caso de ser participaciones virtuales incluir link de acceso si lo hubiese. (Desarrolle en no más de 1 página).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Resumen de los resultados del proyecto.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Describir el objetivo general del proyecto y los principales resultados y hallazgos en un texto breve orientado a la difusión para un público amplio/extradisciplinar. Este resumen se incorporará a diferentes materiales de comunicación pública de la ciencia realizados por la Secretaría de Investigación. (Hasta 200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nombrar el archivo con el apellido del/la director/a del proyecto + guión bajo + InfoFinal + C2022. Ej. “Pérez_InfoFinal C2022”.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En caso de estar publicada indicar: Título de Acta/Memoria/Otros,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Editor/Compilador,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Editorial, Ciudad de Edición, País de Edición, Páginas, Volumen, Año de Edición, ISSN/ISBN, Referato: Si/No)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91839" cy="53862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839" cy="5386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i w:val="1"/>
        <w:sz w:val="24"/>
        <w:szCs w:val="24"/>
        <w:u w:val="none"/>
      </w:rPr>
    </w:lvl>
    <w:lvl w:ilvl="1">
      <w:start w:val="1"/>
      <w:numFmt w:val="decimal"/>
      <w:lvlText w:val="%2-"/>
      <w:lvlJc w:val="left"/>
      <w:pPr>
        <w:ind w:left="1440" w:hanging="360"/>
      </w:pPr>
      <w:rPr/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4D7A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564D7A"/>
    <w:pPr>
      <w:keepNext w:val="1"/>
      <w:ind w:left="720" w:hanging="360"/>
      <w:outlineLvl w:val="2"/>
    </w:pPr>
    <w:rPr>
      <w:b w:val="1"/>
      <w:bCs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3Char" w:customStyle="1">
    <w:name w:val="Heading 3 Char"/>
    <w:basedOn w:val="DefaultParagraphFont"/>
    <w:link w:val="Heading3"/>
    <w:uiPriority w:val="99"/>
    <w:rsid w:val="00564D7A"/>
    <w:rPr>
      <w:b w:val="1"/>
      <w:bCs w:val="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64D7A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4D7A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 w:val="1"/>
    <w:rsid w:val="00564D7A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4D7A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FootnoteText">
    <w:name w:val="footnote text"/>
    <w:aliases w:val="Texto nota pie Car Car,Texto nota pie Car Car Car Car"/>
    <w:basedOn w:val="Normal"/>
    <w:link w:val="FootnoteTextChar"/>
    <w:semiHidden w:val="1"/>
    <w:rsid w:val="00564D7A"/>
    <w:rPr>
      <w:sz w:val="20"/>
      <w:szCs w:val="20"/>
    </w:rPr>
  </w:style>
  <w:style w:type="character" w:styleId="TextonotapieCar" w:customStyle="1">
    <w:name w:val="Texto nota pie Car"/>
    <w:basedOn w:val="DefaultParagraphFont"/>
    <w:uiPriority w:val="99"/>
    <w:semiHidden w:val="1"/>
    <w:rsid w:val="00564D7A"/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FootnoteTextChar" w:customStyle="1">
    <w:name w:val="Footnote Text Char"/>
    <w:aliases w:val="Texto nota pie Car Car Char,Texto nota pie Car Car Car Car Char"/>
    <w:link w:val="FootnoteText"/>
    <w:semiHidden w:val="1"/>
    <w:rsid w:val="00564D7A"/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FootnoteReference">
    <w:name w:val="footnote reference"/>
    <w:semiHidden w:val="1"/>
    <w:rsid w:val="00564D7A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DA443E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8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833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83353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8335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83353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8335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83353"/>
    <w:rPr>
      <w:rFonts w:ascii="Segoe UI" w:cs="Segoe UI" w:eastAsia="Times New Roman" w:hAnsi="Segoe UI"/>
      <w:sz w:val="18"/>
      <w:szCs w:val="1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/sHU+IJooypcEMuix2N40B4nA==">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2021-12-17T16:53:00Z</dcterms:created>
  <dc:creator>Silvina Fabri</dc:creator>
</cp:coreProperties>
</file>